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39B4" w14:textId="77777777" w:rsidR="00A10186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14:paraId="1E30BE55" w14:textId="5B274F9F" w:rsidR="00265F10" w:rsidRDefault="008A581A" w:rsidP="0058113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RGCC </w:t>
      </w:r>
      <w:r w:rsidR="001002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581139">
        <w:rPr>
          <w:b/>
          <w:sz w:val="36"/>
          <w:szCs w:val="36"/>
        </w:rPr>
        <w:t>VP MADRID</w:t>
      </w:r>
    </w:p>
    <w:p w14:paraId="0E265BE2" w14:textId="7F992692" w:rsidR="00581139" w:rsidRDefault="00581139" w:rsidP="007F4EAF">
      <w:pPr>
        <w:spacing w:line="360" w:lineRule="auto"/>
        <w:rPr>
          <w:b/>
          <w:sz w:val="24"/>
          <w:szCs w:val="24"/>
        </w:rPr>
      </w:pPr>
      <w:r w:rsidRPr="00581139">
        <w:rPr>
          <w:b/>
          <w:sz w:val="24"/>
          <w:szCs w:val="24"/>
        </w:rPr>
        <w:t>Buen inicio de</w:t>
      </w:r>
      <w:r>
        <w:rPr>
          <w:b/>
          <w:sz w:val="24"/>
          <w:szCs w:val="24"/>
        </w:rPr>
        <w:t xml:space="preserve"> partido de las locales que pronto cobraban ventaja con un buen saque que ponía en dificultades la construcción </w:t>
      </w:r>
      <w:r w:rsidR="00AA65F3">
        <w:rPr>
          <w:b/>
          <w:sz w:val="24"/>
          <w:szCs w:val="24"/>
        </w:rPr>
        <w:t xml:space="preserve">del juego del VP Madrid que </w:t>
      </w:r>
      <w:r w:rsidR="007F4EAF">
        <w:rPr>
          <w:b/>
          <w:sz w:val="24"/>
          <w:szCs w:val="24"/>
        </w:rPr>
        <w:t>perdía</w:t>
      </w:r>
      <w:r w:rsidR="00AA65F3">
        <w:rPr>
          <w:b/>
          <w:sz w:val="24"/>
          <w:szCs w:val="24"/>
        </w:rPr>
        <w:t xml:space="preserve"> por 25-18.</w:t>
      </w:r>
    </w:p>
    <w:p w14:paraId="7528C70C" w14:textId="3F0468CE" w:rsidR="00AA65F3" w:rsidRDefault="00AA65F3" w:rsidP="007F4EA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segundo set </w:t>
      </w:r>
      <w:r w:rsidR="007F4EAF">
        <w:rPr>
          <w:b/>
          <w:sz w:val="24"/>
          <w:szCs w:val="24"/>
        </w:rPr>
        <w:t>más</w:t>
      </w:r>
      <w:r>
        <w:rPr>
          <w:b/>
          <w:sz w:val="24"/>
          <w:szCs w:val="24"/>
        </w:rPr>
        <w:t xml:space="preserve"> igualado al inicio con alternativas en el marcador, hasta una rotación al saque</w:t>
      </w:r>
      <w:r w:rsidR="007F4EAF">
        <w:rPr>
          <w:b/>
          <w:sz w:val="24"/>
          <w:szCs w:val="24"/>
        </w:rPr>
        <w:t xml:space="preserve"> de Sara García que decanto el set para las gijonesas por 25 a 21.</w:t>
      </w:r>
    </w:p>
    <w:p w14:paraId="273578F6" w14:textId="55B172F5" w:rsidR="007F4EAF" w:rsidRDefault="007F4EAF" w:rsidP="007F4EA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Las madrileñas no querían irse de vacío de su visita a Gijón y comenzaron con ventaja el tercer set,</w:t>
      </w:r>
      <w:r w:rsidR="005C3DBB">
        <w:rPr>
          <w:b/>
          <w:sz w:val="24"/>
          <w:szCs w:val="24"/>
        </w:rPr>
        <w:t xml:space="preserve"> pero el Grupo no se </w:t>
      </w:r>
      <w:proofErr w:type="spellStart"/>
      <w:r w:rsidR="005C3DBB">
        <w:rPr>
          <w:b/>
          <w:sz w:val="24"/>
          <w:szCs w:val="24"/>
        </w:rPr>
        <w:t>dejo</w:t>
      </w:r>
      <w:proofErr w:type="spellEnd"/>
      <w:r w:rsidR="005C3DBB">
        <w:rPr>
          <w:b/>
          <w:sz w:val="24"/>
          <w:szCs w:val="24"/>
        </w:rPr>
        <w:t xml:space="preserve"> remontar y se impuso con autoridad por 25 a 13.</w:t>
      </w:r>
    </w:p>
    <w:p w14:paraId="5D350298" w14:textId="702B94E3" w:rsidR="005C3DBB" w:rsidRPr="00581139" w:rsidRDefault="005C3DBB" w:rsidP="007F4EA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Máxima anotadora del partido Sara García con 17 puntos.</w:t>
      </w:r>
      <w:bookmarkStart w:id="0" w:name="_GoBack"/>
      <w:bookmarkEnd w:id="0"/>
    </w:p>
    <w:p w14:paraId="00000002" w14:textId="77777777" w:rsidR="00DB1688" w:rsidRDefault="00DB1688">
      <w:pPr>
        <w:spacing w:line="360" w:lineRule="auto"/>
        <w:jc w:val="both"/>
        <w:rPr>
          <w:sz w:val="24"/>
          <w:szCs w:val="24"/>
        </w:rPr>
      </w:pPr>
    </w:p>
    <w:sectPr w:rsidR="00DB1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8"/>
    <w:rsid w:val="00003A0F"/>
    <w:rsid w:val="00084575"/>
    <w:rsid w:val="00100276"/>
    <w:rsid w:val="00104EC0"/>
    <w:rsid w:val="00146CAE"/>
    <w:rsid w:val="001E1071"/>
    <w:rsid w:val="001F20F1"/>
    <w:rsid w:val="00201DEA"/>
    <w:rsid w:val="00265F10"/>
    <w:rsid w:val="0032648D"/>
    <w:rsid w:val="003451FD"/>
    <w:rsid w:val="003A3C3A"/>
    <w:rsid w:val="003E0E2A"/>
    <w:rsid w:val="00431FF5"/>
    <w:rsid w:val="00523C29"/>
    <w:rsid w:val="00581139"/>
    <w:rsid w:val="005A4FE1"/>
    <w:rsid w:val="005C3DBB"/>
    <w:rsid w:val="005F6178"/>
    <w:rsid w:val="00694307"/>
    <w:rsid w:val="006C7E28"/>
    <w:rsid w:val="007926F1"/>
    <w:rsid w:val="007B07CF"/>
    <w:rsid w:val="007D0441"/>
    <w:rsid w:val="007E4A6B"/>
    <w:rsid w:val="007F4EAF"/>
    <w:rsid w:val="008172F1"/>
    <w:rsid w:val="00825776"/>
    <w:rsid w:val="008A581A"/>
    <w:rsid w:val="008C2DC5"/>
    <w:rsid w:val="009603C7"/>
    <w:rsid w:val="00A10186"/>
    <w:rsid w:val="00AA559F"/>
    <w:rsid w:val="00AA65F3"/>
    <w:rsid w:val="00B52D12"/>
    <w:rsid w:val="00C42421"/>
    <w:rsid w:val="00C6141E"/>
    <w:rsid w:val="00C900ED"/>
    <w:rsid w:val="00CF0CFD"/>
    <w:rsid w:val="00DB1688"/>
    <w:rsid w:val="00DE2F05"/>
    <w:rsid w:val="00DF1B72"/>
    <w:rsid w:val="00E5475E"/>
    <w:rsid w:val="00E878F2"/>
    <w:rsid w:val="00F07B98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EE26-4832-413A-966B-D0E3DCA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Cuenta Microsoft</cp:lastModifiedBy>
  <cp:revision>10</cp:revision>
  <dcterms:created xsi:type="dcterms:W3CDTF">2022-02-12T15:46:00Z</dcterms:created>
  <dcterms:modified xsi:type="dcterms:W3CDTF">2022-11-19T17:18:00Z</dcterms:modified>
</cp:coreProperties>
</file>